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5B46C" w14:textId="6A84C972" w:rsidR="00A5386F" w:rsidRPr="00E8453A" w:rsidRDefault="00E83DAD" w:rsidP="00E83DAD">
      <w:pPr>
        <w:jc w:val="center"/>
        <w:rPr>
          <w:b/>
          <w:bCs/>
        </w:rPr>
      </w:pPr>
      <w:r w:rsidRPr="00E8453A">
        <w:rPr>
          <w:b/>
          <w:bCs/>
        </w:rPr>
        <w:t>Kitten/Cat Contract</w:t>
      </w:r>
    </w:p>
    <w:p w14:paraId="03310BA2" w14:textId="16BC0CE4" w:rsidR="00E83DAD" w:rsidRPr="00E8453A" w:rsidRDefault="00E83DAD" w:rsidP="00E83DAD">
      <w:pPr>
        <w:jc w:val="center"/>
        <w:rPr>
          <w:b/>
          <w:bCs/>
        </w:rPr>
      </w:pPr>
      <w:r w:rsidRPr="00E8453A">
        <w:rPr>
          <w:b/>
          <w:bCs/>
        </w:rPr>
        <w:t>Agreement between Breeder and Buyer</w:t>
      </w:r>
    </w:p>
    <w:p w14:paraId="47474624" w14:textId="3CD9F232" w:rsidR="00E83DAD" w:rsidRPr="00E8453A" w:rsidRDefault="00E83DAD" w:rsidP="00E83DAD">
      <w:pPr>
        <w:jc w:val="center"/>
        <w:rPr>
          <w:b/>
          <w:bCs/>
        </w:rPr>
      </w:pPr>
      <w:proofErr w:type="spellStart"/>
      <w:r w:rsidRPr="00E8453A">
        <w:rPr>
          <w:b/>
          <w:bCs/>
        </w:rPr>
        <w:t>Blurose</w:t>
      </w:r>
      <w:proofErr w:type="spellEnd"/>
      <w:r w:rsidRPr="00E8453A">
        <w:rPr>
          <w:b/>
          <w:bCs/>
        </w:rPr>
        <w:t xml:space="preserve"> Cattery</w:t>
      </w:r>
    </w:p>
    <w:p w14:paraId="1DAE9B92" w14:textId="0967FC49" w:rsidR="00E83DAD" w:rsidRPr="00E8453A" w:rsidRDefault="00E83DAD" w:rsidP="00E83DAD">
      <w:pPr>
        <w:jc w:val="center"/>
        <w:rPr>
          <w:b/>
          <w:bCs/>
        </w:rPr>
      </w:pPr>
      <w:r w:rsidRPr="00E8453A">
        <w:rPr>
          <w:b/>
          <w:bCs/>
        </w:rPr>
        <w:t>Rosanna Detweiler-Owner</w:t>
      </w:r>
    </w:p>
    <w:p w14:paraId="754641C0" w14:textId="43AED9E1" w:rsidR="00E83DAD" w:rsidRDefault="00000000" w:rsidP="00E83DAD">
      <w:pPr>
        <w:jc w:val="center"/>
      </w:pPr>
      <w:hyperlink r:id="rId5" w:history="1">
        <w:r w:rsidR="00E83DAD" w:rsidRPr="005A2592">
          <w:rPr>
            <w:rStyle w:val="Hyperlink"/>
          </w:rPr>
          <w:t>Blurosecattery@gmail.com</w:t>
        </w:r>
      </w:hyperlink>
    </w:p>
    <w:p w14:paraId="56075529" w14:textId="25E9672E" w:rsidR="00E83DAD" w:rsidRDefault="00E83DAD" w:rsidP="00E83DAD">
      <w:pPr>
        <w:jc w:val="center"/>
      </w:pPr>
    </w:p>
    <w:p w14:paraId="06280C68" w14:textId="7414E57D" w:rsidR="00E83DAD" w:rsidRDefault="00E83DAD" w:rsidP="00E83DAD">
      <w:r>
        <w:t xml:space="preserve">A contract must be signed when purchasing a </w:t>
      </w:r>
      <w:proofErr w:type="spellStart"/>
      <w:r>
        <w:t>Blurose</w:t>
      </w:r>
      <w:proofErr w:type="spellEnd"/>
      <w:r>
        <w:t xml:space="preserve"> Cattery kitten/cat. This contract is designed to protect the buyer, the </w:t>
      </w:r>
      <w:proofErr w:type="gramStart"/>
      <w:r>
        <w:t>seller</w:t>
      </w:r>
      <w:proofErr w:type="gramEnd"/>
      <w:r>
        <w:t xml:space="preserve"> and the welfare of the kitten/cat.</w:t>
      </w:r>
    </w:p>
    <w:p w14:paraId="60B4E199" w14:textId="163F87B9" w:rsidR="00E83DAD" w:rsidRDefault="00E83DAD" w:rsidP="00E83DAD"/>
    <w:p w14:paraId="1E466F38" w14:textId="144D33A9" w:rsidR="00E83DAD" w:rsidRDefault="00E83DAD" w:rsidP="00E83DAD">
      <w:pPr>
        <w:jc w:val="center"/>
      </w:pPr>
      <w:r>
        <w:t>Buyer_________________</w:t>
      </w:r>
      <w:r w:rsidR="0031707E">
        <w:t>______</w:t>
      </w:r>
      <w:r>
        <w:t>____________________________</w:t>
      </w:r>
    </w:p>
    <w:p w14:paraId="7A41D96F" w14:textId="2DD79708" w:rsidR="00E83DAD" w:rsidRDefault="00E83DAD" w:rsidP="00E83DAD">
      <w:pPr>
        <w:jc w:val="center"/>
      </w:pPr>
      <w:r>
        <w:t>Address_________________</w:t>
      </w:r>
      <w:r w:rsidR="0031707E">
        <w:t>______</w:t>
      </w:r>
      <w:r>
        <w:t>___________________________</w:t>
      </w:r>
    </w:p>
    <w:p w14:paraId="28319D6F" w14:textId="55D8EE56" w:rsidR="00E83DAD" w:rsidRDefault="00E83DAD" w:rsidP="00E83DAD">
      <w:pPr>
        <w:jc w:val="center"/>
      </w:pPr>
      <w:r>
        <w:t>City______________</w:t>
      </w:r>
      <w:r w:rsidR="00E55938">
        <w:t>___</w:t>
      </w:r>
      <w:r w:rsidR="0031707E">
        <w:t>______</w:t>
      </w:r>
      <w:r>
        <w:t>___</w:t>
      </w:r>
      <w:r w:rsidR="00E55938">
        <w:t xml:space="preserve"> </w:t>
      </w:r>
      <w:r>
        <w:t>State__</w:t>
      </w:r>
      <w:r w:rsidR="00E55938">
        <w:t>___</w:t>
      </w:r>
      <w:r>
        <w:t>_____________</w:t>
      </w:r>
      <w:r w:rsidR="00E55938">
        <w:t xml:space="preserve"> </w:t>
      </w:r>
      <w:r>
        <w:t>Zip Code___________</w:t>
      </w:r>
    </w:p>
    <w:p w14:paraId="7FFC59EC" w14:textId="71DA7386" w:rsidR="00E55938" w:rsidRDefault="00E55938" w:rsidP="00E83DAD">
      <w:pPr>
        <w:jc w:val="center"/>
      </w:pPr>
      <w:r>
        <w:t>Phone___________________________ Cell_____________________________</w:t>
      </w:r>
    </w:p>
    <w:p w14:paraId="648ED9A2" w14:textId="6270E80C" w:rsidR="00E55938" w:rsidRDefault="00E55938" w:rsidP="00E83DAD">
      <w:pPr>
        <w:jc w:val="center"/>
      </w:pPr>
      <w:r>
        <w:t>E-mail_______________________________________________</w:t>
      </w:r>
    </w:p>
    <w:p w14:paraId="20830535" w14:textId="5D6B7B7F" w:rsidR="00E55938" w:rsidRDefault="00E55938" w:rsidP="00E83DAD">
      <w:pPr>
        <w:jc w:val="center"/>
      </w:pPr>
    </w:p>
    <w:p w14:paraId="7F6DAEA5" w14:textId="7AA1D3D4" w:rsidR="00E55938" w:rsidRDefault="00E55938" w:rsidP="00E83DAD">
      <w:pPr>
        <w:jc w:val="center"/>
      </w:pPr>
      <w:r>
        <w:t>Kitten/Cat being purchased as a Pet________________ Show________________</w:t>
      </w:r>
    </w:p>
    <w:p w14:paraId="2D485B5C" w14:textId="583D039E" w:rsidR="00E55938" w:rsidRDefault="00E55938" w:rsidP="00E83DAD">
      <w:pPr>
        <w:jc w:val="center"/>
      </w:pPr>
      <w:r>
        <w:t xml:space="preserve">Male___ Female___ Breed/Color Pattern-Russian </w:t>
      </w:r>
      <w:proofErr w:type="gramStart"/>
      <w:r>
        <w:t>Blue—Blue</w:t>
      </w:r>
      <w:proofErr w:type="gramEnd"/>
    </w:p>
    <w:p w14:paraId="2A5A849A" w14:textId="0450B9EC" w:rsidR="00E55938" w:rsidRDefault="00E55938" w:rsidP="00E83DAD">
      <w:pPr>
        <w:jc w:val="center"/>
      </w:pPr>
      <w:r>
        <w:t>Sire___________________ TICA Registration#______________</w:t>
      </w:r>
    </w:p>
    <w:p w14:paraId="228885F6" w14:textId="6755AEBA" w:rsidR="00E55938" w:rsidRDefault="00E55938" w:rsidP="00E55938">
      <w:pPr>
        <w:jc w:val="center"/>
      </w:pPr>
      <w:r>
        <w:t>Dam___________________ TICA Registration#______________</w:t>
      </w:r>
    </w:p>
    <w:p w14:paraId="5D1D1360" w14:textId="77853E78" w:rsidR="00E55938" w:rsidRDefault="00E55938" w:rsidP="00E55938">
      <w:pPr>
        <w:jc w:val="center"/>
      </w:pPr>
      <w:r>
        <w:t xml:space="preserve">Purchase Price___________ Deposit____________ Balance___________ Paid </w:t>
      </w:r>
      <w:proofErr w:type="gramStart"/>
      <w:r>
        <w:t>In</w:t>
      </w:r>
      <w:proofErr w:type="gramEnd"/>
      <w:r>
        <w:t xml:space="preserve"> Full______ Date_____</w:t>
      </w:r>
    </w:p>
    <w:p w14:paraId="4DBA852B" w14:textId="07939AF7" w:rsidR="00E55938" w:rsidRDefault="00E55938" w:rsidP="00E55938">
      <w:pPr>
        <w:jc w:val="center"/>
      </w:pPr>
    </w:p>
    <w:p w14:paraId="44ACAF20" w14:textId="21A42F04" w:rsidR="00E55938" w:rsidRDefault="00E55938" w:rsidP="00E55938">
      <w:pPr>
        <w:jc w:val="center"/>
        <w:rPr>
          <w:b/>
          <w:bCs/>
        </w:rPr>
      </w:pPr>
      <w:r>
        <w:rPr>
          <w:b/>
          <w:bCs/>
        </w:rPr>
        <w:t>BUYER AND SELLER PLEASE READ THOROUGHLY AND INTIAL AFTER EACH NUMBER THEN SIGN YOUR NAMES AT THE SIGNATURE LINE ON THE SECOND PAGE!! THANK-YOU!!</w:t>
      </w:r>
    </w:p>
    <w:p w14:paraId="32AC7728" w14:textId="1D64170B" w:rsidR="00E55938" w:rsidRDefault="00E55938" w:rsidP="00E55938">
      <w:pPr>
        <w:jc w:val="center"/>
        <w:rPr>
          <w:b/>
          <w:bCs/>
        </w:rPr>
      </w:pPr>
    </w:p>
    <w:p w14:paraId="23D4CED9" w14:textId="1DCAD1A0" w:rsidR="00E55938" w:rsidRDefault="00E55938" w:rsidP="00E55938">
      <w:pPr>
        <w:jc w:val="center"/>
      </w:pPr>
      <w:r>
        <w:rPr>
          <w:b/>
          <w:bCs/>
        </w:rPr>
        <w:t>SELLER OBLIGATIONS</w:t>
      </w:r>
    </w:p>
    <w:p w14:paraId="08D89D87" w14:textId="4D3B536D" w:rsidR="00E55938" w:rsidRPr="00E55938" w:rsidRDefault="00E55938" w:rsidP="00E55938">
      <w:pPr>
        <w:pStyle w:val="ListParagraph"/>
        <w:numPr>
          <w:ilvl w:val="0"/>
          <w:numId w:val="2"/>
        </w:numPr>
        <w:jc w:val="center"/>
      </w:pPr>
      <w:r>
        <w:t xml:space="preserve">The Seller, </w:t>
      </w:r>
      <w:proofErr w:type="spellStart"/>
      <w:r>
        <w:t>Blurose</w:t>
      </w:r>
      <w:proofErr w:type="spellEnd"/>
      <w:r>
        <w:t xml:space="preserve"> Cattery, provides a 72-hour limited health warranty that the above kitten/cat is in good health and is free from upper respiratory infections, </w:t>
      </w:r>
      <w:proofErr w:type="gramStart"/>
      <w:r>
        <w:t>fleas</w:t>
      </w:r>
      <w:proofErr w:type="gramEnd"/>
      <w:r>
        <w:t xml:space="preserve"> and worms. The seller also warranties that the kitten is free of the feline leukemia virus (FeLV) and the feline immunodeficiency virus (FIV) at the time of purchase. B____ S____</w:t>
      </w:r>
    </w:p>
    <w:p w14:paraId="5E65F8A8" w14:textId="4C1C0054" w:rsidR="00E55938" w:rsidRDefault="00E55938" w:rsidP="00E55938">
      <w:pPr>
        <w:pStyle w:val="ListParagraph"/>
        <w:numPr>
          <w:ilvl w:val="0"/>
          <w:numId w:val="2"/>
        </w:numPr>
      </w:pPr>
      <w:r>
        <w:t xml:space="preserve">If the kitten described above, dies within two years of the date of purchase due to congenital or hereditary defect, the seller will replace the cat with a cat/kitten similar or better quality or refund of all or part of the purchase price, at the discretion of the seller. To determine if the </w:t>
      </w:r>
      <w:r>
        <w:lastRenderedPageBreak/>
        <w:t>cat’s death has been caused by a congenital or hereditary defect, the seller much receive proof of the defect in the form of a complete necropsy report, completed by a licensed veterinarian and performed at the buyer’s expense. B___ S___</w:t>
      </w:r>
    </w:p>
    <w:p w14:paraId="69458615" w14:textId="4DF5E25E" w:rsidR="000930F4" w:rsidRDefault="000930F4" w:rsidP="00E55938">
      <w:pPr>
        <w:pStyle w:val="ListParagraph"/>
        <w:numPr>
          <w:ilvl w:val="0"/>
          <w:numId w:val="2"/>
        </w:numPr>
      </w:pPr>
      <w:r>
        <w:t xml:space="preserve">The seller will have completed </w:t>
      </w:r>
      <w:proofErr w:type="gramStart"/>
      <w:r>
        <w:t>all of</w:t>
      </w:r>
      <w:proofErr w:type="gramEnd"/>
      <w:r>
        <w:t xml:space="preserve"> the age-appropriate vaccinations and worming. A copy of the kitten’s health record will be given to the buyer at the time of purchase. Once the buyer provides proof of spay/neuter from a licensed veterinary, a TICA registration application will be given. B___ S___</w:t>
      </w:r>
    </w:p>
    <w:p w14:paraId="6CFA0590" w14:textId="36568222" w:rsidR="000930F4" w:rsidRDefault="000930F4" w:rsidP="00E55938">
      <w:pPr>
        <w:pStyle w:val="ListParagraph"/>
        <w:numPr>
          <w:ilvl w:val="0"/>
          <w:numId w:val="2"/>
        </w:numPr>
      </w:pPr>
      <w:r>
        <w:t xml:space="preserve">The seller will provide the buyer the kitten’s TICA (The International Cat Association) pedigree registration papers at the time of purchase or in a timely manner. The kitten/cat’s litter will be registered with </w:t>
      </w:r>
      <w:proofErr w:type="gramStart"/>
      <w:r>
        <w:t>TICA</w:t>
      </w:r>
      <w:proofErr w:type="gramEnd"/>
      <w:r>
        <w:t xml:space="preserve"> and the buyer may use this form to register their kitten/cat individually. The low-cost individual registration fee is the responsibility and the option of the buyer and not necessary unless the cat is to be shown. B___ S___</w:t>
      </w:r>
    </w:p>
    <w:p w14:paraId="0FFAC83C" w14:textId="77777777" w:rsidR="00E8453A" w:rsidRDefault="00E8453A" w:rsidP="000930F4">
      <w:pPr>
        <w:jc w:val="center"/>
        <w:rPr>
          <w:b/>
          <w:bCs/>
        </w:rPr>
      </w:pPr>
    </w:p>
    <w:p w14:paraId="2FCB2992" w14:textId="18FBD3D8" w:rsidR="000930F4" w:rsidRDefault="000930F4" w:rsidP="000930F4">
      <w:pPr>
        <w:jc w:val="center"/>
        <w:rPr>
          <w:b/>
          <w:bCs/>
        </w:rPr>
      </w:pPr>
      <w:r>
        <w:rPr>
          <w:b/>
          <w:bCs/>
        </w:rPr>
        <w:t>BUYER OBLIGATIONS</w:t>
      </w:r>
    </w:p>
    <w:p w14:paraId="1F0ED948" w14:textId="55E21FEF" w:rsidR="000930F4" w:rsidRDefault="000930F4" w:rsidP="000930F4">
      <w:pPr>
        <w:jc w:val="center"/>
      </w:pPr>
      <w:r>
        <w:t>Buyer will pay all delivery fees. All fees including kitten/cat must be paid for one week prior to shipping. B___ S___</w:t>
      </w:r>
    </w:p>
    <w:p w14:paraId="0BCED631" w14:textId="77777777" w:rsidR="00E8453A" w:rsidRDefault="00E8453A" w:rsidP="000930F4">
      <w:pPr>
        <w:jc w:val="center"/>
        <w:rPr>
          <w:b/>
          <w:bCs/>
        </w:rPr>
      </w:pPr>
    </w:p>
    <w:p w14:paraId="5EF004E4" w14:textId="5CAD9F8D" w:rsidR="000930F4" w:rsidRDefault="000930F4" w:rsidP="000930F4">
      <w:pPr>
        <w:jc w:val="center"/>
      </w:pPr>
      <w:r>
        <w:rPr>
          <w:b/>
          <w:bCs/>
        </w:rPr>
        <w:t>LONG-TERM HEALTH CARE AND/OR LEGAL PROCEEDINGS</w:t>
      </w:r>
    </w:p>
    <w:p w14:paraId="7571AB8B" w14:textId="6CDCE57B" w:rsidR="000930F4" w:rsidRDefault="000930F4" w:rsidP="000930F4">
      <w:pPr>
        <w:pStyle w:val="ListParagraph"/>
        <w:numPr>
          <w:ilvl w:val="0"/>
          <w:numId w:val="3"/>
        </w:numPr>
      </w:pPr>
      <w:r>
        <w:t>The seller will not be held liable for any veterinary or health care costs occurring while the cat is in possession of the buyer, except as provided for by the above limited warranty. B___ S___</w:t>
      </w:r>
    </w:p>
    <w:p w14:paraId="715C83A3" w14:textId="15B8F9DC" w:rsidR="000930F4" w:rsidRDefault="000930F4" w:rsidP="000930F4">
      <w:pPr>
        <w:pStyle w:val="ListParagraph"/>
        <w:numPr>
          <w:ilvl w:val="0"/>
          <w:numId w:val="3"/>
        </w:numPr>
      </w:pPr>
      <w:r>
        <w:t xml:space="preserve">The seller’s maximum liability to the buyer for </w:t>
      </w:r>
      <w:proofErr w:type="gramStart"/>
      <w:r>
        <w:t>any and all</w:t>
      </w:r>
      <w:proofErr w:type="gramEnd"/>
      <w:r>
        <w:t xml:space="preserve"> losses, claims, damages, or liability of any kind shall be limited to the amount paid by the buyer to the seller under this agreement. Any expenses for health care requested of the seller by the buyer will be paid at the discretion of the seller. If the buyer fails to comply with any aspect of this agreement, the buyer forfeits any rights the buyer may otherwise have. B___ S___</w:t>
      </w:r>
    </w:p>
    <w:p w14:paraId="74562018" w14:textId="4B13DC62" w:rsidR="000930F4" w:rsidRDefault="000930F4" w:rsidP="000930F4">
      <w:pPr>
        <w:pStyle w:val="ListParagraph"/>
        <w:numPr>
          <w:ilvl w:val="0"/>
          <w:numId w:val="3"/>
        </w:numPr>
      </w:pPr>
      <w:r>
        <w:t>If legal proceedings become necessary, the buyer agrees that all legal and/or court procedures take place in the county which the seller resides. B___ S___</w:t>
      </w:r>
    </w:p>
    <w:p w14:paraId="2B0A8654" w14:textId="77777777" w:rsidR="00E8453A" w:rsidRDefault="00E8453A" w:rsidP="000930F4">
      <w:pPr>
        <w:pStyle w:val="ListParagraph"/>
        <w:jc w:val="center"/>
        <w:rPr>
          <w:b/>
          <w:bCs/>
        </w:rPr>
      </w:pPr>
    </w:p>
    <w:p w14:paraId="75EC8CD8" w14:textId="77777777" w:rsidR="00E8453A" w:rsidRDefault="00E8453A" w:rsidP="000930F4">
      <w:pPr>
        <w:pStyle w:val="ListParagraph"/>
        <w:jc w:val="center"/>
        <w:rPr>
          <w:b/>
          <w:bCs/>
        </w:rPr>
      </w:pPr>
    </w:p>
    <w:p w14:paraId="641630F4" w14:textId="77777777" w:rsidR="00E8453A" w:rsidRDefault="00E8453A" w:rsidP="000930F4">
      <w:pPr>
        <w:pStyle w:val="ListParagraph"/>
        <w:jc w:val="center"/>
        <w:rPr>
          <w:b/>
          <w:bCs/>
        </w:rPr>
      </w:pPr>
    </w:p>
    <w:p w14:paraId="1D02E04F" w14:textId="77777777" w:rsidR="00E8453A" w:rsidRDefault="00E8453A" w:rsidP="000930F4">
      <w:pPr>
        <w:pStyle w:val="ListParagraph"/>
        <w:jc w:val="center"/>
        <w:rPr>
          <w:b/>
          <w:bCs/>
        </w:rPr>
      </w:pPr>
    </w:p>
    <w:p w14:paraId="207FD67A" w14:textId="77777777" w:rsidR="00E8453A" w:rsidRDefault="00E8453A" w:rsidP="000930F4">
      <w:pPr>
        <w:pStyle w:val="ListParagraph"/>
        <w:jc w:val="center"/>
        <w:rPr>
          <w:b/>
          <w:bCs/>
        </w:rPr>
      </w:pPr>
    </w:p>
    <w:p w14:paraId="70F40696" w14:textId="77777777" w:rsidR="00E8453A" w:rsidRDefault="00E8453A" w:rsidP="000930F4">
      <w:pPr>
        <w:pStyle w:val="ListParagraph"/>
        <w:jc w:val="center"/>
        <w:rPr>
          <w:b/>
          <w:bCs/>
        </w:rPr>
      </w:pPr>
    </w:p>
    <w:p w14:paraId="53FA7EE1" w14:textId="137E579E" w:rsidR="000930F4" w:rsidRDefault="000930F4" w:rsidP="000930F4">
      <w:pPr>
        <w:pStyle w:val="ListParagraph"/>
        <w:jc w:val="center"/>
        <w:rPr>
          <w:b/>
          <w:bCs/>
        </w:rPr>
      </w:pPr>
      <w:r>
        <w:rPr>
          <w:b/>
          <w:bCs/>
        </w:rPr>
        <w:t>By signing below, the parties of the buyer and the seller indicate that they have read and agree with all the provisions of the above contract.</w:t>
      </w:r>
    </w:p>
    <w:p w14:paraId="3C193F95" w14:textId="2FA91BE9" w:rsidR="000930F4" w:rsidRDefault="000930F4" w:rsidP="000930F4">
      <w:pPr>
        <w:pStyle w:val="ListParagraph"/>
        <w:jc w:val="center"/>
        <w:rPr>
          <w:b/>
          <w:bCs/>
        </w:rPr>
      </w:pPr>
    </w:p>
    <w:p w14:paraId="4188B8FE" w14:textId="77777777" w:rsidR="00E8453A" w:rsidRDefault="00E8453A" w:rsidP="00E8453A">
      <w:pPr>
        <w:pStyle w:val="ListParagraph"/>
        <w:jc w:val="center"/>
        <w:rPr>
          <w:b/>
          <w:bCs/>
        </w:rPr>
      </w:pPr>
    </w:p>
    <w:p w14:paraId="05A078E3" w14:textId="7D0AFB10" w:rsidR="000930F4" w:rsidRPr="00E8453A" w:rsidRDefault="00E8453A" w:rsidP="00E8453A">
      <w:pPr>
        <w:ind w:left="720" w:firstLine="720"/>
        <w:rPr>
          <w:b/>
          <w:bCs/>
        </w:rPr>
      </w:pPr>
      <w:r w:rsidRPr="00E8453A">
        <w:rPr>
          <w:b/>
          <w:bCs/>
        </w:rPr>
        <w:t>BUYER SIGNATURE__________________________________________________</w:t>
      </w:r>
    </w:p>
    <w:p w14:paraId="34264915" w14:textId="77777777" w:rsidR="00E8453A" w:rsidRDefault="00E8453A" w:rsidP="00E8453A">
      <w:pPr>
        <w:pStyle w:val="ListParagraph"/>
        <w:jc w:val="center"/>
        <w:rPr>
          <w:b/>
          <w:bCs/>
        </w:rPr>
      </w:pPr>
    </w:p>
    <w:p w14:paraId="53594105" w14:textId="75F1ED30" w:rsidR="00E55938" w:rsidRPr="00A06842" w:rsidRDefault="00E8453A" w:rsidP="00A06842">
      <w:pPr>
        <w:pStyle w:val="ListParagraph"/>
        <w:jc w:val="center"/>
        <w:rPr>
          <w:b/>
          <w:bCs/>
        </w:rPr>
      </w:pPr>
      <w:r>
        <w:rPr>
          <w:b/>
          <w:bCs/>
        </w:rPr>
        <w:t>SELLER SIGNATURE__________________________________________________</w:t>
      </w:r>
    </w:p>
    <w:sectPr w:rsidR="00E55938" w:rsidRPr="00A06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0309"/>
    <w:multiLevelType w:val="hybridMultilevel"/>
    <w:tmpl w:val="24C28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85D84"/>
    <w:multiLevelType w:val="hybridMultilevel"/>
    <w:tmpl w:val="5894A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CD5C66"/>
    <w:multiLevelType w:val="hybridMultilevel"/>
    <w:tmpl w:val="34C0F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1199813">
    <w:abstractNumId w:val="0"/>
  </w:num>
  <w:num w:numId="2" w16cid:durableId="1366100058">
    <w:abstractNumId w:val="2"/>
  </w:num>
  <w:num w:numId="3" w16cid:durableId="82840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AD"/>
    <w:rsid w:val="000930F4"/>
    <w:rsid w:val="0031707E"/>
    <w:rsid w:val="0049397F"/>
    <w:rsid w:val="00A06842"/>
    <w:rsid w:val="00A5386F"/>
    <w:rsid w:val="00E55938"/>
    <w:rsid w:val="00E83DAD"/>
    <w:rsid w:val="00E84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BF2D1"/>
  <w15:chartTrackingRefBased/>
  <w15:docId w15:val="{530FBC9C-DC0F-4A0F-8910-C544E451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DAD"/>
    <w:rPr>
      <w:color w:val="0563C1" w:themeColor="hyperlink"/>
      <w:u w:val="single"/>
    </w:rPr>
  </w:style>
  <w:style w:type="character" w:styleId="UnresolvedMention">
    <w:name w:val="Unresolved Mention"/>
    <w:basedOn w:val="DefaultParagraphFont"/>
    <w:uiPriority w:val="99"/>
    <w:semiHidden/>
    <w:unhideWhenUsed/>
    <w:rsid w:val="00E83DAD"/>
    <w:rPr>
      <w:color w:val="605E5C"/>
      <w:shd w:val="clear" w:color="auto" w:fill="E1DFDD"/>
    </w:rPr>
  </w:style>
  <w:style w:type="paragraph" w:styleId="ListParagraph">
    <w:name w:val="List Paragraph"/>
    <w:basedOn w:val="Normal"/>
    <w:uiPriority w:val="34"/>
    <w:qFormat/>
    <w:rsid w:val="00E55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lurosecatter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Troyer Websites</dc:creator>
  <cp:keywords/>
  <dc:description/>
  <cp:lastModifiedBy>Troyer Websites</cp:lastModifiedBy>
  <cp:revision>4</cp:revision>
  <dcterms:created xsi:type="dcterms:W3CDTF">2022-12-16T19:43:00Z</dcterms:created>
  <dcterms:modified xsi:type="dcterms:W3CDTF">2023-01-13T12:50:00Z</dcterms:modified>
</cp:coreProperties>
</file>